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59" w:rsidRPr="002E4443" w:rsidRDefault="00A05559" w:rsidP="00A05559">
      <w:pPr>
        <w:rPr>
          <w:noProof/>
          <w:sz w:val="40"/>
          <w:szCs w:val="40"/>
        </w:rPr>
      </w:pPr>
      <w:r w:rsidRPr="002E4443">
        <w:rPr>
          <w:noProof/>
        </w:rPr>
        <w:drawing>
          <wp:inline distT="0" distB="0" distL="0" distR="0" wp14:anchorId="6DED0D76" wp14:editId="3A2A636D">
            <wp:extent cx="1377950" cy="1006479"/>
            <wp:effectExtent l="0" t="0" r="0" b="3175"/>
            <wp:docPr id="1" name="Picture 1" descr="D:\INGALLS\TENNIS\CHISAGO LAKES\Artwork &amp; Pictures\C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GALLS\TENNIS\CHISAGO LAKES\Artwork &amp; Pictures\CL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59" w:rsidRPr="002E4443" w:rsidRDefault="00A05559" w:rsidP="00A05559">
      <w:pPr>
        <w:rPr>
          <w:b/>
          <w:noProof/>
          <w:sz w:val="40"/>
          <w:szCs w:val="40"/>
        </w:rPr>
      </w:pPr>
      <w:r w:rsidRPr="002E4443">
        <w:rPr>
          <w:b/>
          <w:noProof/>
          <w:sz w:val="40"/>
          <w:szCs w:val="40"/>
        </w:rPr>
        <w:t xml:space="preserve">2024 Boys’ Tennis Team </w:t>
      </w:r>
      <w:r w:rsidRPr="00EF2F36">
        <w:rPr>
          <w:b/>
          <w:noProof/>
          <w:sz w:val="40"/>
          <w:szCs w:val="40"/>
        </w:rPr>
        <w:t>Update</w:t>
      </w:r>
      <w:r w:rsidR="00755330" w:rsidRPr="00EF2F36">
        <w:rPr>
          <w:b/>
          <w:noProof/>
          <w:sz w:val="40"/>
          <w:szCs w:val="40"/>
        </w:rPr>
        <w:t xml:space="preserve">  /  </w:t>
      </w:r>
      <w:r w:rsidR="000D0926" w:rsidRPr="000D0926">
        <w:rPr>
          <w:b/>
          <w:noProof/>
          <w:sz w:val="40"/>
          <w:szCs w:val="40"/>
          <w:highlight w:val="yellow"/>
        </w:rPr>
        <w:t>#2</w:t>
      </w:r>
      <w:r w:rsidR="000D0926">
        <w:rPr>
          <w:b/>
          <w:noProof/>
          <w:sz w:val="40"/>
          <w:szCs w:val="40"/>
        </w:rPr>
        <w:t>: 03/31</w:t>
      </w:r>
      <w:r w:rsidR="00755330" w:rsidRPr="00EF2F36">
        <w:rPr>
          <w:b/>
          <w:noProof/>
          <w:sz w:val="40"/>
          <w:szCs w:val="40"/>
        </w:rPr>
        <w:t>/24</w:t>
      </w:r>
    </w:p>
    <w:p w:rsidR="005D52C0" w:rsidRPr="002E4443" w:rsidRDefault="000D0926">
      <w:pPr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 xml:space="preserve">Happy Easter to all!  </w:t>
      </w:r>
      <w:r w:rsidR="00A05559" w:rsidRPr="002E4443">
        <w:rPr>
          <w:rFonts w:cs="Times New Roman"/>
          <w:noProof/>
          <w:sz w:val="20"/>
          <w:szCs w:val="20"/>
        </w:rPr>
        <w:t>Coach Ron here.</w:t>
      </w:r>
    </w:p>
    <w:p w:rsidR="00755330" w:rsidRPr="002E4443" w:rsidRDefault="000D0926">
      <w:pPr>
        <w:rPr>
          <w:rFonts w:cs="Times New Roman"/>
          <w:noProof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w:t>I want to thank everyone for your flexibility in dealing with the weather this time of year.  Even though we had snow on the courts and activities were canceled for 2 days, we were still able to use the WCC for 3 practices.  Here’s a look ahead for this coming week:</w:t>
      </w:r>
    </w:p>
    <w:p w:rsidR="00755330" w:rsidRPr="000D0926" w:rsidRDefault="000D0926" w:rsidP="00755330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DE180A">
        <w:rPr>
          <w:rFonts w:cs="Times New Roman"/>
          <w:b/>
          <w:sz w:val="20"/>
          <w:szCs w:val="20"/>
          <w:highlight w:val="yellow"/>
        </w:rPr>
        <w:t>The three practices did allow the coaching staff to evaluate the boys</w:t>
      </w:r>
      <w:r w:rsidR="00AD1EDF">
        <w:rPr>
          <w:rFonts w:cs="Times New Roman"/>
          <w:b/>
          <w:sz w:val="20"/>
          <w:szCs w:val="20"/>
          <w:highlight w:val="yellow"/>
        </w:rPr>
        <w:t xml:space="preserve"> though</w:t>
      </w:r>
      <w:r w:rsidRPr="00DE180A">
        <w:rPr>
          <w:rFonts w:cs="Times New Roman"/>
          <w:b/>
          <w:sz w:val="20"/>
          <w:szCs w:val="20"/>
          <w:highlight w:val="yellow"/>
        </w:rPr>
        <w:t>.</w:t>
      </w:r>
      <w:r>
        <w:rPr>
          <w:rFonts w:cs="Times New Roman"/>
          <w:b/>
          <w:sz w:val="20"/>
          <w:szCs w:val="20"/>
        </w:rPr>
        <w:t xml:space="preserve">  </w:t>
      </w:r>
      <w:r w:rsidR="00034ECD" w:rsidRPr="00034ECD">
        <w:rPr>
          <w:rFonts w:cs="Times New Roman"/>
          <w:sz w:val="20"/>
          <w:szCs w:val="20"/>
        </w:rPr>
        <w:t>Observation of the boys</w:t>
      </w:r>
      <w:r w:rsidR="00034ECD">
        <w:rPr>
          <w:rFonts w:cs="Times New Roman"/>
          <w:sz w:val="20"/>
          <w:szCs w:val="20"/>
        </w:rPr>
        <w:t>’</w:t>
      </w:r>
      <w:r w:rsidR="00034ECD" w:rsidRPr="00034ECD">
        <w:rPr>
          <w:rFonts w:cs="Times New Roman"/>
          <w:sz w:val="20"/>
          <w:szCs w:val="20"/>
        </w:rPr>
        <w:t xml:space="preserve"> </w:t>
      </w:r>
      <w:r w:rsidR="00034ECD">
        <w:rPr>
          <w:rFonts w:cs="Times New Roman"/>
          <w:sz w:val="20"/>
          <w:szCs w:val="20"/>
        </w:rPr>
        <w:t xml:space="preserve">current </w:t>
      </w:r>
      <w:r w:rsidR="00034ECD" w:rsidRPr="00034ECD">
        <w:rPr>
          <w:rFonts w:cs="Times New Roman"/>
          <w:sz w:val="20"/>
          <w:szCs w:val="20"/>
        </w:rPr>
        <w:t>abilities, videos of the boys</w:t>
      </w:r>
      <w:r w:rsidR="00034ECD">
        <w:rPr>
          <w:rFonts w:cs="Times New Roman"/>
          <w:sz w:val="20"/>
          <w:szCs w:val="20"/>
        </w:rPr>
        <w:t>’</w:t>
      </w:r>
      <w:r w:rsidR="00034ECD" w:rsidRPr="00034ECD">
        <w:rPr>
          <w:rFonts w:cs="Times New Roman"/>
          <w:sz w:val="20"/>
          <w:szCs w:val="20"/>
        </w:rPr>
        <w:t xml:space="preserve"> strokes, an</w:t>
      </w:r>
      <w:r w:rsidR="00034ECD">
        <w:rPr>
          <w:rFonts w:cs="Times New Roman"/>
          <w:sz w:val="20"/>
          <w:szCs w:val="20"/>
        </w:rPr>
        <w:t>d any history of what team the boys formerly played on;</w:t>
      </w:r>
      <w:r w:rsidR="00034ECD" w:rsidRPr="00034ECD">
        <w:rPr>
          <w:rFonts w:cs="Times New Roman"/>
          <w:sz w:val="20"/>
          <w:szCs w:val="20"/>
        </w:rPr>
        <w:t xml:space="preserve"> all came into consideration when making this initial split.  </w:t>
      </w:r>
      <w:r w:rsidRPr="00034ECD">
        <w:rPr>
          <w:rFonts w:cs="Times New Roman"/>
          <w:sz w:val="20"/>
          <w:szCs w:val="20"/>
        </w:rPr>
        <w:t>My goal is to maintain 14 boys for</w:t>
      </w:r>
      <w:r w:rsidRPr="000D0926">
        <w:rPr>
          <w:rFonts w:cs="Times New Roman"/>
          <w:sz w:val="20"/>
          <w:szCs w:val="20"/>
        </w:rPr>
        <w:t xml:space="preserve"> the V </w:t>
      </w:r>
      <w:r w:rsidRPr="00DE180A">
        <w:rPr>
          <w:rFonts w:cs="Times New Roman"/>
          <w:b/>
          <w:sz w:val="20"/>
          <w:szCs w:val="20"/>
        </w:rPr>
        <w:t>Practice</w:t>
      </w:r>
      <w:r w:rsidRPr="000D0926">
        <w:rPr>
          <w:rFonts w:cs="Times New Roman"/>
          <w:sz w:val="20"/>
          <w:szCs w:val="20"/>
        </w:rPr>
        <w:t xml:space="preserve"> Group and the remaining </w:t>
      </w:r>
      <w:r>
        <w:rPr>
          <w:rFonts w:cs="Times New Roman"/>
          <w:sz w:val="20"/>
          <w:szCs w:val="20"/>
        </w:rPr>
        <w:t xml:space="preserve">15 </w:t>
      </w:r>
      <w:r w:rsidRPr="000D0926">
        <w:rPr>
          <w:rFonts w:cs="Times New Roman"/>
          <w:sz w:val="20"/>
          <w:szCs w:val="20"/>
        </w:rPr>
        <w:t xml:space="preserve">for the JV </w:t>
      </w:r>
      <w:r w:rsidRPr="00DE180A">
        <w:rPr>
          <w:rFonts w:cs="Times New Roman"/>
          <w:b/>
          <w:sz w:val="20"/>
          <w:szCs w:val="20"/>
        </w:rPr>
        <w:t>Practice</w:t>
      </w:r>
      <w:r w:rsidRPr="000D0926">
        <w:rPr>
          <w:rFonts w:cs="Times New Roman"/>
          <w:sz w:val="20"/>
          <w:szCs w:val="20"/>
        </w:rPr>
        <w:t xml:space="preserve"> Group.</w:t>
      </w:r>
      <w:r>
        <w:rPr>
          <w:rFonts w:cs="Times New Roman"/>
          <w:b/>
          <w:sz w:val="20"/>
          <w:szCs w:val="20"/>
        </w:rPr>
        <w:t xml:space="preserve">  </w:t>
      </w:r>
      <w:r w:rsidRPr="000D0926">
        <w:rPr>
          <w:rFonts w:cs="Times New Roman"/>
          <w:sz w:val="20"/>
          <w:szCs w:val="20"/>
        </w:rPr>
        <w:t xml:space="preserve">Boys that find themselves on </w:t>
      </w:r>
      <w:r>
        <w:rPr>
          <w:rFonts w:cs="Times New Roman"/>
          <w:sz w:val="20"/>
          <w:szCs w:val="20"/>
        </w:rPr>
        <w:t xml:space="preserve">the bubble (2 lower on the V </w:t>
      </w:r>
      <w:r w:rsidR="00DE180A">
        <w:rPr>
          <w:rFonts w:cs="Times New Roman"/>
          <w:sz w:val="20"/>
          <w:szCs w:val="20"/>
        </w:rPr>
        <w:t xml:space="preserve">practice </w:t>
      </w:r>
      <w:r>
        <w:rPr>
          <w:rFonts w:cs="Times New Roman"/>
          <w:sz w:val="20"/>
          <w:szCs w:val="20"/>
        </w:rPr>
        <w:t xml:space="preserve">group and two upper on the JV </w:t>
      </w:r>
      <w:r w:rsidR="00DE180A">
        <w:rPr>
          <w:rFonts w:cs="Times New Roman"/>
          <w:sz w:val="20"/>
          <w:szCs w:val="20"/>
        </w:rPr>
        <w:t xml:space="preserve">practice </w:t>
      </w:r>
      <w:r>
        <w:rPr>
          <w:rFonts w:cs="Times New Roman"/>
          <w:sz w:val="20"/>
          <w:szCs w:val="20"/>
        </w:rPr>
        <w:t xml:space="preserve">group) may bounce back and forth </w:t>
      </w:r>
      <w:r w:rsidR="00034ECD">
        <w:rPr>
          <w:rFonts w:cs="Times New Roman"/>
          <w:sz w:val="20"/>
          <w:szCs w:val="20"/>
        </w:rPr>
        <w:t>a bit as time goes on.  Also, the number of boys that actually attend V matches can vary as well due to transportation and</w:t>
      </w:r>
      <w:r w:rsidR="00DE180A">
        <w:rPr>
          <w:rFonts w:cs="Times New Roman"/>
          <w:sz w:val="20"/>
          <w:szCs w:val="20"/>
        </w:rPr>
        <w:t xml:space="preserve"> the number of boys other teams bring to a match.  Suffice to say; those on the bubble will need to remain flexible.  We will communicate with them as much as we can. </w:t>
      </w:r>
      <w:r w:rsidR="00034ECD">
        <w:rPr>
          <w:rFonts w:cs="Times New Roman"/>
          <w:sz w:val="20"/>
          <w:szCs w:val="20"/>
        </w:rPr>
        <w:t xml:space="preserve"> Boys in the V </w:t>
      </w:r>
      <w:r w:rsidR="00DE180A">
        <w:rPr>
          <w:rFonts w:cs="Times New Roman"/>
          <w:sz w:val="20"/>
          <w:szCs w:val="20"/>
        </w:rPr>
        <w:t>Practice G</w:t>
      </w:r>
      <w:r w:rsidR="00034ECD">
        <w:rPr>
          <w:rFonts w:cs="Times New Roman"/>
          <w:sz w:val="20"/>
          <w:szCs w:val="20"/>
        </w:rPr>
        <w:t xml:space="preserve">roup will report to Coach Ron, and those in JV </w:t>
      </w:r>
      <w:r w:rsidR="00DE180A">
        <w:rPr>
          <w:rFonts w:cs="Times New Roman"/>
          <w:sz w:val="20"/>
          <w:szCs w:val="20"/>
        </w:rPr>
        <w:t>Practice G</w:t>
      </w:r>
      <w:r w:rsidR="00034ECD">
        <w:rPr>
          <w:rFonts w:cs="Times New Roman"/>
          <w:sz w:val="20"/>
          <w:szCs w:val="20"/>
        </w:rPr>
        <w:t>roup will report to Coach Steve.</w:t>
      </w:r>
      <w:r w:rsidR="00DE180A">
        <w:rPr>
          <w:rFonts w:cs="Times New Roman"/>
          <w:sz w:val="20"/>
          <w:szCs w:val="20"/>
        </w:rPr>
        <w:t xml:space="preserve">  The </w:t>
      </w:r>
      <w:r w:rsidR="00DE180A" w:rsidRPr="00DE180A">
        <w:rPr>
          <w:rFonts w:cs="Times New Roman"/>
          <w:b/>
          <w:sz w:val="20"/>
          <w:szCs w:val="20"/>
        </w:rPr>
        <w:t>practice</w:t>
      </w:r>
      <w:r w:rsidR="00DE180A">
        <w:rPr>
          <w:rFonts w:cs="Times New Roman"/>
          <w:sz w:val="20"/>
          <w:szCs w:val="20"/>
        </w:rPr>
        <w:t xml:space="preserve"> groups are as follows: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786"/>
        <w:gridCol w:w="1697"/>
      </w:tblGrid>
      <w:tr w:rsidR="002E4443" w:rsidRPr="002E4443" w:rsidTr="00034ECD">
        <w:trPr>
          <w:trHeight w:val="300"/>
        </w:trPr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670" w:type="dxa"/>
              <w:tblLook w:val="04A0" w:firstRow="1" w:lastRow="0" w:firstColumn="1" w:lastColumn="0" w:noHBand="0" w:noVBand="1"/>
            </w:tblPr>
            <w:tblGrid>
              <w:gridCol w:w="858"/>
              <w:gridCol w:w="2765"/>
              <w:gridCol w:w="3947"/>
            </w:tblGrid>
            <w:tr w:rsidR="00034ECD" w:rsidRPr="00034ECD" w:rsidTr="00034ECD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PRACTICE GROUP V: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NIKOLAI  YANG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CROSBY  UNDERHILL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HENRY  KERN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CALEB  BRINK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NOLAN  LEVASSEUR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QUINLYN RYAN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RHIVERS  SAUTER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TANNER  BETTS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AARON  BRINK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CONNOR  FREDERIXON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MILES  ODLAND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COLE  SANDER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WILLIAM WALKER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SAMUEL  KERN</w:t>
                  </w:r>
                </w:p>
              </w:tc>
            </w:tr>
            <w:tr w:rsidR="00034ECD" w:rsidRPr="00034ECD" w:rsidTr="00034ECD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180A" w:rsidRDefault="00DE180A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:rsidR="00DE180A" w:rsidRDefault="00DE180A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PRACTICE GROUP JV: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LIAM  AHERNS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MASON  BLECHINGER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WYATT  FIGUEROA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CARTER  HEINSCH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JAYSON  JACKSON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JACK  JENKINS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EDWARD  NIELSEN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SAMUEL  SPOELSTRA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MICHAEL  CLASSEN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JONATHAN  OCONNOR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CONNOR  RULE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NICHOLAS  HANSEN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WARDELL  HAYWOOD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KAIDEN  BEAUPRE</w:t>
                  </w:r>
                </w:p>
              </w:tc>
            </w:tr>
            <w:tr w:rsidR="00034ECD" w:rsidRPr="00034ECD" w:rsidTr="00034EC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ECD" w:rsidRPr="00034ECD" w:rsidRDefault="00034ECD" w:rsidP="00034E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34ECD">
                    <w:rPr>
                      <w:rFonts w:ascii="Calibri" w:eastAsia="Times New Roman" w:hAnsi="Calibri" w:cs="Times New Roman"/>
                      <w:color w:val="000000"/>
                    </w:rPr>
                    <w:t>CARSON  STIPE</w:t>
                  </w:r>
                </w:p>
              </w:tc>
            </w:tr>
          </w:tbl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4443" w:rsidRPr="002E4443" w:rsidTr="00034ECD">
        <w:trPr>
          <w:trHeight w:val="300"/>
        </w:trPr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4443" w:rsidRPr="002E4443" w:rsidTr="00034ECD">
        <w:trPr>
          <w:trHeight w:val="300"/>
        </w:trPr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110C45" w:rsidRPr="00251133" w:rsidRDefault="00251133" w:rsidP="00251133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251133">
        <w:rPr>
          <w:rFonts w:cs="Times New Roman"/>
          <w:b/>
          <w:sz w:val="20"/>
          <w:szCs w:val="20"/>
          <w:highlight w:val="yellow"/>
        </w:rPr>
        <w:t>Our schedule for this coming week</w:t>
      </w:r>
      <w:r w:rsidR="006628C3" w:rsidRPr="00251133">
        <w:rPr>
          <w:rFonts w:cs="Times New Roman"/>
          <w:sz w:val="20"/>
          <w:szCs w:val="20"/>
          <w:highlight w:val="yellow"/>
        </w:rPr>
        <w:t>.</w:t>
      </w:r>
      <w:r w:rsidR="006628C3" w:rsidRPr="002E4443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The warmer weather has helped to clear the courts and this week’s weather looks promising.  With that said, here’s the schedule for this coming week:</w:t>
      </w:r>
    </w:p>
    <w:p w:rsidR="00251133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>
        <w:rPr>
          <w:rFonts w:cs="Times New Roman"/>
          <w:b/>
          <w:sz w:val="20"/>
          <w:szCs w:val="20"/>
        </w:rPr>
        <w:t>Monday</w:t>
      </w:r>
      <w:r w:rsidRPr="00251133"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 xml:space="preserve"> Practice on the CLMS courts from 3</w:t>
      </w:r>
      <w:r w:rsidR="007D259A">
        <w:rPr>
          <w:rFonts w:eastAsia="Times New Roman" w:cs="Arial"/>
          <w:sz w:val="20"/>
          <w:szCs w:val="20"/>
        </w:rPr>
        <w:t xml:space="preserve">(or earlier) </w:t>
      </w:r>
      <w:r>
        <w:rPr>
          <w:rFonts w:eastAsia="Times New Roman" w:cs="Arial"/>
          <w:sz w:val="20"/>
          <w:szCs w:val="20"/>
        </w:rPr>
        <w:t>to 5/5:30</w:t>
      </w:r>
    </w:p>
    <w:p w:rsidR="00251133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>
        <w:rPr>
          <w:rFonts w:cs="Times New Roman"/>
          <w:b/>
          <w:sz w:val="20"/>
          <w:szCs w:val="20"/>
        </w:rPr>
        <w:t>Tuesday</w:t>
      </w:r>
      <w:r w:rsidRPr="00251133"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 xml:space="preserve"> Scrimmage vs. Osceola at home on the CLMS courts</w:t>
      </w:r>
    </w:p>
    <w:p w:rsidR="00251133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>
        <w:rPr>
          <w:rFonts w:cs="Times New Roman"/>
          <w:b/>
          <w:sz w:val="20"/>
          <w:szCs w:val="20"/>
        </w:rPr>
        <w:t>Wednesday</w:t>
      </w:r>
      <w:r w:rsidRPr="00251133"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 xml:space="preserve"> Practice on the CLMS courts from 3</w:t>
      </w:r>
      <w:r w:rsidR="007D259A">
        <w:rPr>
          <w:rFonts w:eastAsia="Times New Roman" w:cs="Arial"/>
          <w:sz w:val="20"/>
          <w:szCs w:val="20"/>
        </w:rPr>
        <w:t xml:space="preserve">(or earlier) </w:t>
      </w:r>
      <w:r>
        <w:rPr>
          <w:rFonts w:eastAsia="Times New Roman" w:cs="Arial"/>
          <w:sz w:val="20"/>
          <w:szCs w:val="20"/>
        </w:rPr>
        <w:t>to 5/5:30</w:t>
      </w:r>
    </w:p>
    <w:p w:rsidR="00251133" w:rsidRPr="00251133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 w:rsidRPr="00251133">
        <w:rPr>
          <w:rFonts w:eastAsia="Times New Roman" w:cs="Arial"/>
          <w:b/>
          <w:sz w:val="20"/>
          <w:szCs w:val="20"/>
        </w:rPr>
        <w:t xml:space="preserve">Thursday:  </w:t>
      </w:r>
      <w:r w:rsidRPr="00251133">
        <w:rPr>
          <w:rFonts w:eastAsia="Times New Roman" w:cs="Arial"/>
          <w:sz w:val="20"/>
          <w:szCs w:val="20"/>
        </w:rPr>
        <w:t>Match against Stillwater; Varsity away and JV at home</w:t>
      </w:r>
    </w:p>
    <w:p w:rsidR="00251133" w:rsidRPr="007D259A" w:rsidRDefault="00251133" w:rsidP="007D259A">
      <w:pPr>
        <w:pStyle w:val="ListParagraph"/>
        <w:rPr>
          <w:rFonts w:eastAsia="Times New Roman" w:cs="Arial"/>
          <w:sz w:val="20"/>
          <w:szCs w:val="20"/>
        </w:rPr>
      </w:pPr>
      <w:r w:rsidRPr="00251133">
        <w:rPr>
          <w:rFonts w:eastAsia="Times New Roman" w:cs="Arial"/>
          <w:b/>
          <w:sz w:val="20"/>
          <w:szCs w:val="20"/>
        </w:rPr>
        <w:t>Friday:</w:t>
      </w:r>
      <w:r>
        <w:rPr>
          <w:rFonts w:eastAsia="Times New Roman" w:cs="Arial"/>
          <w:b/>
          <w:sz w:val="20"/>
          <w:szCs w:val="20"/>
        </w:rPr>
        <w:t xml:space="preserve"> </w:t>
      </w:r>
      <w:r w:rsidRPr="00D201D0">
        <w:rPr>
          <w:rFonts w:eastAsia="Times New Roman" w:cs="Arial"/>
          <w:sz w:val="20"/>
          <w:szCs w:val="20"/>
        </w:rPr>
        <w:t xml:space="preserve">Match vs. </w:t>
      </w:r>
      <w:r w:rsidR="00D201D0" w:rsidRPr="00D201D0">
        <w:rPr>
          <w:rFonts w:eastAsia="Times New Roman" w:cs="Arial"/>
          <w:sz w:val="20"/>
          <w:szCs w:val="20"/>
        </w:rPr>
        <w:t>Como Park at home on the CLMS courts</w:t>
      </w:r>
    </w:p>
    <w:p w:rsidR="002E4443" w:rsidRPr="007D259A" w:rsidRDefault="002E4443" w:rsidP="007D259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2E4443">
        <w:rPr>
          <w:rFonts w:eastAsia="Times New Roman" w:cs="Arial"/>
          <w:b/>
          <w:sz w:val="20"/>
          <w:szCs w:val="20"/>
          <w:highlight w:val="yellow"/>
        </w:rPr>
        <w:t>Fundraiser.</w:t>
      </w:r>
      <w:r w:rsidRPr="002E4443">
        <w:rPr>
          <w:rFonts w:eastAsia="Times New Roman" w:cs="Arial"/>
          <w:sz w:val="20"/>
          <w:szCs w:val="20"/>
        </w:rPr>
        <w:t xml:space="preserve">  We are going to have one fundraiser this year.  It is my thoughts that the monies earned from the fundraiser be used for team building events and/or for extra clothing and promotional goods for the boys.  I am open to suggestions f</w:t>
      </w:r>
      <w:r w:rsidR="007D259A">
        <w:rPr>
          <w:rFonts w:eastAsia="Times New Roman" w:cs="Arial"/>
          <w:sz w:val="20"/>
          <w:szCs w:val="20"/>
        </w:rPr>
        <w:t>or what to spend the money for</w:t>
      </w:r>
      <w:r w:rsidR="0048719A">
        <w:rPr>
          <w:rFonts w:eastAsia="Times New Roman" w:cs="Arial"/>
          <w:sz w:val="20"/>
          <w:szCs w:val="20"/>
        </w:rPr>
        <w:t xml:space="preserve">.  </w:t>
      </w:r>
      <w:r w:rsidRPr="002E4443">
        <w:rPr>
          <w:rFonts w:eastAsia="Times New Roman" w:cs="Arial"/>
          <w:sz w:val="20"/>
          <w:szCs w:val="20"/>
        </w:rPr>
        <w:t>You’ll find I’m open to suggestions as long as the results help promote the team and the great game of tennis.</w:t>
      </w:r>
      <w:r w:rsidR="009A01E6">
        <w:rPr>
          <w:rFonts w:eastAsia="Times New Roman" w:cs="Arial"/>
          <w:sz w:val="20"/>
          <w:szCs w:val="20"/>
        </w:rPr>
        <w:t xml:space="preserve">  More information on this will be presented to the boys on April 1</w:t>
      </w:r>
      <w:r w:rsidR="009A01E6" w:rsidRPr="009A01E6">
        <w:rPr>
          <w:rFonts w:eastAsia="Times New Roman" w:cs="Arial"/>
          <w:sz w:val="20"/>
          <w:szCs w:val="20"/>
          <w:vertAlign w:val="superscript"/>
        </w:rPr>
        <w:t>st</w:t>
      </w:r>
      <w:r w:rsidR="007D259A">
        <w:rPr>
          <w:rFonts w:eastAsia="Times New Roman" w:cs="Arial"/>
          <w:sz w:val="20"/>
          <w:szCs w:val="20"/>
        </w:rPr>
        <w:t xml:space="preserve"> (tomorrow) when the rep from Adrenaline Fundraising shows up at practice.</w:t>
      </w:r>
    </w:p>
    <w:p w:rsidR="00DE2F56" w:rsidRDefault="002E4443" w:rsidP="007D259A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2E4443">
        <w:rPr>
          <w:rFonts w:eastAsia="Times New Roman" w:cs="Arial"/>
          <w:b/>
          <w:sz w:val="20"/>
          <w:szCs w:val="20"/>
          <w:highlight w:val="yellow"/>
        </w:rPr>
        <w:t>Remind App.</w:t>
      </w:r>
      <w:r w:rsidRPr="002E4443">
        <w:rPr>
          <w:rFonts w:eastAsia="Times New Roman" w:cs="Arial"/>
          <w:sz w:val="20"/>
          <w:szCs w:val="20"/>
        </w:rPr>
        <w:t xml:space="preserve">  Make sure you sign up for the Remind app as it will </w:t>
      </w:r>
      <w:r w:rsidR="003B430E" w:rsidRPr="002E4443">
        <w:rPr>
          <w:rFonts w:eastAsia="Times New Roman" w:cs="Arial"/>
          <w:sz w:val="20"/>
          <w:szCs w:val="20"/>
        </w:rPr>
        <w:t>be</w:t>
      </w:r>
      <w:r w:rsidRPr="002E4443">
        <w:rPr>
          <w:rFonts w:eastAsia="Times New Roman" w:cs="Arial"/>
          <w:sz w:val="20"/>
          <w:szCs w:val="20"/>
        </w:rPr>
        <w:t xml:space="preserve"> the main way we let everyone know of </w:t>
      </w:r>
      <w:r w:rsidRPr="0048719A">
        <w:rPr>
          <w:rFonts w:eastAsia="Times New Roman" w:cs="Arial"/>
          <w:b/>
          <w:sz w:val="20"/>
          <w:szCs w:val="20"/>
        </w:rPr>
        <w:t>last minute changes</w:t>
      </w:r>
      <w:r w:rsidRPr="002E4443">
        <w:rPr>
          <w:rFonts w:eastAsia="Times New Roman" w:cs="Arial"/>
          <w:sz w:val="20"/>
          <w:szCs w:val="20"/>
        </w:rPr>
        <w:t xml:space="preserve">.  This is especially important when weather </w:t>
      </w:r>
      <w:r w:rsidR="003B430E" w:rsidRPr="002E4443">
        <w:rPr>
          <w:rFonts w:eastAsia="Times New Roman" w:cs="Arial"/>
          <w:sz w:val="20"/>
          <w:szCs w:val="20"/>
        </w:rPr>
        <w:t>affects</w:t>
      </w:r>
      <w:r w:rsidR="008958EF">
        <w:rPr>
          <w:rFonts w:eastAsia="Times New Roman" w:cs="Arial"/>
          <w:sz w:val="20"/>
          <w:szCs w:val="20"/>
        </w:rPr>
        <w:t xml:space="preserve"> our plans.  If you aren’t signed up already, y</w:t>
      </w:r>
      <w:r w:rsidRPr="002E4443">
        <w:rPr>
          <w:rFonts w:eastAsia="Times New Roman" w:cs="Arial"/>
          <w:sz w:val="20"/>
          <w:szCs w:val="20"/>
        </w:rPr>
        <w:t xml:space="preserve">ou can get all the information for signing up </w:t>
      </w:r>
      <w:r w:rsidR="003B430E">
        <w:rPr>
          <w:rFonts w:eastAsia="Times New Roman" w:cs="Arial"/>
          <w:sz w:val="20"/>
          <w:szCs w:val="20"/>
        </w:rPr>
        <w:t xml:space="preserve">for Remind at our website.  Go to: </w:t>
      </w:r>
      <w:hyperlink r:id="rId7" w:history="1">
        <w:r w:rsidRPr="002E4443">
          <w:rPr>
            <w:rStyle w:val="Hyperlink"/>
            <w:rFonts w:eastAsia="Times New Roman" w:cs="Arial"/>
            <w:b/>
            <w:color w:val="0070C0"/>
            <w:sz w:val="20"/>
            <w:szCs w:val="20"/>
          </w:rPr>
          <w:t>https://www.chisagolakestennis.com</w:t>
        </w:r>
      </w:hyperlink>
      <w:r w:rsidRPr="002E4443">
        <w:rPr>
          <w:rFonts w:eastAsia="Times New Roman" w:cs="Arial"/>
          <w:sz w:val="20"/>
          <w:szCs w:val="20"/>
        </w:rPr>
        <w:t xml:space="preserve"> </w:t>
      </w:r>
      <w:r w:rsidR="003B430E">
        <w:rPr>
          <w:rFonts w:eastAsia="Times New Roman" w:cs="Arial"/>
          <w:sz w:val="20"/>
          <w:szCs w:val="20"/>
        </w:rPr>
        <w:t xml:space="preserve"> </w:t>
      </w:r>
      <w:r w:rsidRPr="002E4443">
        <w:rPr>
          <w:rFonts w:eastAsia="Times New Roman" w:cs="Arial"/>
          <w:sz w:val="20"/>
          <w:szCs w:val="20"/>
        </w:rPr>
        <w:t>and then</w:t>
      </w:r>
      <w:r w:rsidR="008958EF">
        <w:rPr>
          <w:rFonts w:eastAsia="Times New Roman" w:cs="Arial"/>
          <w:sz w:val="20"/>
          <w:szCs w:val="20"/>
        </w:rPr>
        <w:t xml:space="preserve"> click the Boys’ HS Team button and then scroll down.</w:t>
      </w:r>
    </w:p>
    <w:p w:rsidR="007D259A" w:rsidRPr="007D259A" w:rsidRDefault="007D259A" w:rsidP="007D259A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7D259A">
        <w:rPr>
          <w:rFonts w:eastAsia="Times New Roman" w:cs="Arial"/>
          <w:b/>
          <w:sz w:val="20"/>
          <w:szCs w:val="20"/>
          <w:highlight w:val="yellow"/>
        </w:rPr>
        <w:t>Uniforms and other clothing.</w:t>
      </w:r>
      <w:r>
        <w:rPr>
          <w:rFonts w:eastAsia="Times New Roman" w:cs="Arial"/>
          <w:sz w:val="20"/>
          <w:szCs w:val="20"/>
        </w:rPr>
        <w:t xml:space="preserve">  Our uniforms from BSN should have shown up at the school last Friday.  I will hopefully be handing them out tomorrow.</w:t>
      </w:r>
    </w:p>
    <w:p w:rsidR="0048719A" w:rsidRDefault="00F95CFE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If you have </w:t>
      </w:r>
      <w:r w:rsidR="00EF2F36">
        <w:rPr>
          <w:rFonts w:eastAsia="Times New Roman" w:cs="Arial"/>
          <w:sz w:val="20"/>
          <w:szCs w:val="20"/>
        </w:rPr>
        <w:t>any further questions</w:t>
      </w:r>
      <w:r w:rsidR="007D259A">
        <w:rPr>
          <w:rFonts w:eastAsia="Times New Roman" w:cs="Arial"/>
          <w:sz w:val="20"/>
          <w:szCs w:val="20"/>
        </w:rPr>
        <w:t xml:space="preserve"> and/or comments</w:t>
      </w:r>
      <w:r w:rsidR="00EF2F36">
        <w:rPr>
          <w:rFonts w:eastAsia="Times New Roman" w:cs="Arial"/>
          <w:sz w:val="20"/>
          <w:szCs w:val="20"/>
        </w:rPr>
        <w:t>, email me @ ingallsrontennis.com.</w:t>
      </w:r>
      <w:bookmarkStart w:id="0" w:name="_GoBack"/>
      <w:bookmarkEnd w:id="0"/>
    </w:p>
    <w:p w:rsidR="00DE2F56" w:rsidRPr="00DE2F56" w:rsidRDefault="00251133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Thanks, </w:t>
      </w:r>
      <w:r w:rsidR="00DE2F56">
        <w:rPr>
          <w:rFonts w:eastAsia="Times New Roman" w:cs="Arial"/>
          <w:sz w:val="20"/>
          <w:szCs w:val="20"/>
        </w:rPr>
        <w:t>Coach Ron</w:t>
      </w:r>
    </w:p>
    <w:sectPr w:rsidR="00DE2F56" w:rsidRPr="00DE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97E"/>
    <w:multiLevelType w:val="hybridMultilevel"/>
    <w:tmpl w:val="CEE60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59"/>
    <w:rsid w:val="00034ECD"/>
    <w:rsid w:val="000D0926"/>
    <w:rsid w:val="00110C45"/>
    <w:rsid w:val="00131D03"/>
    <w:rsid w:val="00251133"/>
    <w:rsid w:val="002E4443"/>
    <w:rsid w:val="00375FF9"/>
    <w:rsid w:val="003B430E"/>
    <w:rsid w:val="004829E9"/>
    <w:rsid w:val="0048719A"/>
    <w:rsid w:val="005D52C0"/>
    <w:rsid w:val="006628C3"/>
    <w:rsid w:val="007321FD"/>
    <w:rsid w:val="00755330"/>
    <w:rsid w:val="007D259A"/>
    <w:rsid w:val="008958EF"/>
    <w:rsid w:val="009A01E6"/>
    <w:rsid w:val="00A05559"/>
    <w:rsid w:val="00AD1EDF"/>
    <w:rsid w:val="00BF3246"/>
    <w:rsid w:val="00D201D0"/>
    <w:rsid w:val="00D42D03"/>
    <w:rsid w:val="00DE180A"/>
    <w:rsid w:val="00DE2F56"/>
    <w:rsid w:val="00EF2F36"/>
    <w:rsid w:val="00F213AB"/>
    <w:rsid w:val="00F3170B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isagolakestenn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8</cp:revision>
  <dcterms:created xsi:type="dcterms:W3CDTF">2024-03-31T12:53:00Z</dcterms:created>
  <dcterms:modified xsi:type="dcterms:W3CDTF">2024-03-31T21:08:00Z</dcterms:modified>
</cp:coreProperties>
</file>